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017DE318"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E35326">
        <w:rPr>
          <w:rFonts w:ascii="Arial" w:eastAsia="Times New Roman" w:hAnsi="Arial" w:cs="Arial"/>
          <w:color w:val="222222"/>
          <w:sz w:val="32"/>
          <w:szCs w:val="32"/>
          <w:u w:val="single"/>
          <w:lang w:val="en-GB" w:eastAsia="en-GB"/>
        </w:rPr>
        <w:t>31</w:t>
      </w:r>
      <w:r w:rsidR="00FA7107">
        <w:rPr>
          <w:rFonts w:ascii="Arial" w:eastAsia="Times New Roman" w:hAnsi="Arial" w:cs="Arial"/>
          <w:color w:val="222222"/>
          <w:sz w:val="32"/>
          <w:szCs w:val="32"/>
          <w:u w:val="single"/>
          <w:lang w:val="en-GB" w:eastAsia="en-GB"/>
        </w:rPr>
        <w:t>/05</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2829146E"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ttended:</w:t>
      </w:r>
      <w:r w:rsidR="008C2EAF">
        <w:rPr>
          <w:rStyle w:val="apple-converted-space"/>
          <w:rFonts w:ascii="Calibri" w:hAnsi="Calibri" w:cs="Calibri"/>
          <w:sz w:val="22"/>
          <w:szCs w:val="22"/>
          <w:lang w:val="en-US"/>
        </w:rPr>
        <w:t> </w:t>
      </w:r>
      <w:r w:rsidR="00E35326">
        <w:rPr>
          <w:rStyle w:val="normaltextrun"/>
          <w:rFonts w:ascii="Calibri" w:hAnsi="Calibri" w:cs="Calibri"/>
          <w:sz w:val="22"/>
          <w:szCs w:val="22"/>
          <w:lang w:val="en-US"/>
        </w:rPr>
        <w:t>Ian, Marc, Henk, Gert-Jan and Erudini</w:t>
      </w:r>
    </w:p>
    <w:p w14:paraId="0D00DB62" w14:textId="5F277824"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E35326">
        <w:rPr>
          <w:rStyle w:val="normaltextrun"/>
          <w:rFonts w:ascii="Calibri" w:hAnsi="Calibri" w:cs="Calibri"/>
          <w:sz w:val="22"/>
          <w:szCs w:val="22"/>
          <w:lang w:val="en-US"/>
        </w:rPr>
        <w:t>Remco, Osman, Justin and Rodercik</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459BDF92" w:rsidR="008C2EAF"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Meeting commenced at </w:t>
      </w:r>
      <w:r w:rsidR="00E35326">
        <w:rPr>
          <w:rStyle w:val="normaltextrun"/>
          <w:rFonts w:ascii="Calibri" w:hAnsi="Calibri" w:cs="Calibri"/>
          <w:sz w:val="22"/>
          <w:szCs w:val="22"/>
          <w:lang w:val="en-US"/>
        </w:rPr>
        <w:t>19:02 (31</w:t>
      </w:r>
      <w:r w:rsidR="00FA7107">
        <w:rPr>
          <w:rStyle w:val="normaltextrun"/>
          <w:rFonts w:ascii="Calibri" w:hAnsi="Calibri" w:cs="Calibri"/>
          <w:sz w:val="22"/>
          <w:szCs w:val="22"/>
          <w:lang w:val="en-US"/>
        </w:rPr>
        <w:t>/05</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1E4FAF3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sidR="008D341F">
        <w:rPr>
          <w:rStyle w:val="apple-converted-space"/>
          <w:rFonts w:ascii="Calibri" w:hAnsi="Calibri" w:cs="Calibri"/>
          <w:i/>
          <w:iCs/>
          <w:sz w:val="22"/>
          <w:szCs w:val="22"/>
          <w:lang w:val="en-US"/>
        </w:rPr>
        <w:t xml:space="preserve"> </w:t>
      </w:r>
      <w:r w:rsidR="008D341F" w:rsidRPr="00E35326">
        <w:rPr>
          <w:rStyle w:val="apple-converted-space"/>
          <w:rFonts w:ascii="Calibri" w:hAnsi="Calibri" w:cs="Calibri"/>
          <w:iCs/>
          <w:sz w:val="22"/>
          <w:szCs w:val="22"/>
          <w:lang w:val="en-US"/>
        </w:rPr>
        <w:t>No updates.</w:t>
      </w:r>
    </w:p>
    <w:p w14:paraId="7A7D8DF6" w14:textId="3B989EF2"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E35326">
        <w:rPr>
          <w:rStyle w:val="normaltextrun"/>
          <w:rFonts w:ascii="Calibri" w:hAnsi="Calibri" w:cs="Calibri"/>
          <w:sz w:val="22"/>
          <w:szCs w:val="22"/>
          <w:lang w:val="en-US"/>
        </w:rPr>
        <w:t>No updates.</w:t>
      </w:r>
    </w:p>
    <w:p w14:paraId="3DBBFD52" w14:textId="0E0A12A3"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C449AA">
        <w:rPr>
          <w:rStyle w:val="normaltextrun"/>
          <w:rFonts w:ascii="Calibri" w:hAnsi="Calibri" w:cs="Calibri"/>
          <w:sz w:val="22"/>
          <w:szCs w:val="22"/>
          <w:lang w:val="en-US"/>
        </w:rPr>
        <w:t>Sunday we will get an update about the Mascolori event.</w:t>
      </w:r>
    </w:p>
    <w:p w14:paraId="6FF207D4" w14:textId="30F8582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B1638F">
        <w:rPr>
          <w:rStyle w:val="normaltextrun"/>
          <w:rFonts w:ascii="Calibri" w:hAnsi="Calibri" w:cs="Calibri"/>
          <w:sz w:val="22"/>
          <w:szCs w:val="22"/>
          <w:lang w:val="en-US"/>
        </w:rPr>
        <w:t>No updates.</w:t>
      </w:r>
    </w:p>
    <w:p w14:paraId="33235670" w14:textId="62BD1123"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sidR="00030ED3">
        <w:rPr>
          <w:rStyle w:val="apple-converted-space"/>
          <w:rFonts w:ascii="Calibri" w:hAnsi="Calibri" w:cs="Calibri"/>
          <w:sz w:val="22"/>
          <w:szCs w:val="22"/>
          <w:lang w:val="en-US"/>
        </w:rPr>
        <w:t xml:space="preserve"> </w:t>
      </w:r>
      <w:r w:rsidR="00E35326">
        <w:rPr>
          <w:rStyle w:val="apple-converted-space"/>
          <w:rFonts w:ascii="Calibri" w:hAnsi="Calibri" w:cs="Calibri"/>
          <w:sz w:val="22"/>
          <w:szCs w:val="22"/>
          <w:lang w:val="en-US"/>
        </w:rPr>
        <w:t>Roderick made a few adjustments to the project plan for Yatala and Ramani has signed the document sent to her confirming the details.</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43BE1D32" w14:textId="5B6AD496" w:rsidR="00F11517" w:rsidRDefault="00E35326"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Gert-Jan started the meeting by asking everyone about what they did for Boost during the week.</w:t>
      </w:r>
    </w:p>
    <w:p w14:paraId="6DE3E8E7" w14:textId="0142A690" w:rsidR="00E35326" w:rsidRDefault="00E35326"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Marc mentioned that he met Osman on Friday to get his board picture taken. He also spoke to Roderick on that day about the contingencies with regards to the yatala project. He also showed Ian a few features about Hubspot. </w:t>
      </w:r>
    </w:p>
    <w:p w14:paraId="27C30FD2" w14:textId="20026C8D" w:rsidR="00E35326" w:rsidRDefault="00981B80"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Henk sent the new draft</w:t>
      </w:r>
      <w:r w:rsidR="00E35326">
        <w:rPr>
          <w:rStyle w:val="normaltextrun"/>
          <w:rFonts w:ascii="Calibri" w:hAnsi="Calibri" w:cs="Calibri"/>
          <w:sz w:val="22"/>
          <w:szCs w:val="22"/>
          <w:lang w:val="en-US"/>
        </w:rPr>
        <w:t xml:space="preserve"> version of </w:t>
      </w:r>
      <w:r w:rsidR="00E35326" w:rsidRPr="00317580">
        <w:rPr>
          <w:rStyle w:val="normaltextrun"/>
          <w:rFonts w:ascii="Calibri" w:hAnsi="Calibri" w:cs="Calibri"/>
          <w:sz w:val="22"/>
          <w:szCs w:val="22"/>
          <w:lang w:val="en-US"/>
        </w:rPr>
        <w:t xml:space="preserve">the </w:t>
      </w:r>
      <w:r w:rsidR="007764B0" w:rsidRPr="00317580">
        <w:rPr>
          <w:rStyle w:val="normaltextrun"/>
          <w:rFonts w:ascii="Calibri" w:hAnsi="Calibri" w:cs="Calibri"/>
          <w:sz w:val="22"/>
          <w:szCs w:val="22"/>
          <w:lang w:val="en-US"/>
        </w:rPr>
        <w:t>sponsorship policy</w:t>
      </w:r>
      <w:r w:rsidR="00317580">
        <w:rPr>
          <w:rStyle w:val="normaltextrun"/>
          <w:rFonts w:ascii="Calibri" w:hAnsi="Calibri" w:cs="Calibri"/>
          <w:sz w:val="22"/>
          <w:szCs w:val="22"/>
          <w:lang w:val="en-US"/>
        </w:rPr>
        <w:t xml:space="preserve"> and compliance policy</w:t>
      </w:r>
      <w:r w:rsidR="007764B0" w:rsidRPr="00317580">
        <w:rPr>
          <w:rStyle w:val="normaltextrun"/>
          <w:rFonts w:ascii="Calibri" w:hAnsi="Calibri" w:cs="Calibri"/>
          <w:sz w:val="22"/>
          <w:szCs w:val="22"/>
          <w:lang w:val="en-US"/>
        </w:rPr>
        <w:t xml:space="preserve"> to </w:t>
      </w:r>
      <w:r w:rsidR="007764B0">
        <w:rPr>
          <w:rStyle w:val="normaltextrun"/>
          <w:rFonts w:ascii="Calibri" w:hAnsi="Calibri" w:cs="Calibri"/>
          <w:sz w:val="22"/>
          <w:szCs w:val="22"/>
          <w:lang w:val="en-US"/>
        </w:rPr>
        <w:t xml:space="preserve">Erudini so that she can check the translations. He also contacted the </w:t>
      </w:r>
      <w:r w:rsidR="00317580">
        <w:rPr>
          <w:rStyle w:val="normaltextrun"/>
          <w:rFonts w:ascii="Calibri" w:hAnsi="Calibri" w:cs="Calibri"/>
          <w:sz w:val="22"/>
          <w:szCs w:val="22"/>
          <w:lang w:val="en-US"/>
        </w:rPr>
        <w:t>trademark bureau</w:t>
      </w:r>
      <w:r w:rsidR="007764B0" w:rsidRPr="007764B0">
        <w:rPr>
          <w:rStyle w:val="normaltextrun"/>
          <w:rFonts w:ascii="Calibri" w:hAnsi="Calibri" w:cs="Calibri"/>
          <w:color w:val="FF0000"/>
          <w:sz w:val="22"/>
          <w:szCs w:val="22"/>
          <w:lang w:val="en-US"/>
        </w:rPr>
        <w:t xml:space="preserve"> </w:t>
      </w:r>
      <w:r w:rsidR="007764B0">
        <w:rPr>
          <w:rStyle w:val="normaltextrun"/>
          <w:rFonts w:ascii="Calibri" w:hAnsi="Calibri" w:cs="Calibri"/>
          <w:sz w:val="22"/>
          <w:szCs w:val="22"/>
          <w:lang w:val="en-US"/>
        </w:rPr>
        <w:t>since we received a fake invoice.  This invoice didn’t come from their system but it was public. We might need to warn others about this scam so that they are aware of it.</w:t>
      </w:r>
    </w:p>
    <w:p w14:paraId="6B876D20" w14:textId="727CC944" w:rsidR="007764B0" w:rsidRPr="00A6484E" w:rsidRDefault="007764B0"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w:t>
      </w:r>
      <w:r w:rsidR="005F230D">
        <w:rPr>
          <w:rStyle w:val="normaltextrun"/>
          <w:rFonts w:ascii="Calibri" w:hAnsi="Calibri" w:cs="Calibri"/>
          <w:sz w:val="22"/>
          <w:szCs w:val="22"/>
          <w:lang w:val="en-US"/>
        </w:rPr>
        <w:t xml:space="preserve">n stated that we got the subscription for Azure and that it’s up and running now. </w:t>
      </w:r>
      <w:r w:rsidR="008D125C">
        <w:rPr>
          <w:rStyle w:val="normaltextrun"/>
          <w:rFonts w:ascii="Calibri" w:hAnsi="Calibri" w:cs="Calibri"/>
          <w:sz w:val="22"/>
          <w:szCs w:val="22"/>
          <w:lang w:val="en-US"/>
        </w:rPr>
        <w:t>The credit card issue</w:t>
      </w:r>
      <w:r w:rsidR="00317580">
        <w:rPr>
          <w:rStyle w:val="normaltextrun"/>
          <w:rFonts w:ascii="Calibri" w:hAnsi="Calibri" w:cs="Calibri"/>
          <w:sz w:val="22"/>
          <w:szCs w:val="22"/>
          <w:lang w:val="en-US"/>
        </w:rPr>
        <w:t xml:space="preserve"> we had</w:t>
      </w:r>
      <w:r w:rsidR="008D125C">
        <w:rPr>
          <w:rStyle w:val="normaltextrun"/>
          <w:rFonts w:ascii="Calibri" w:hAnsi="Calibri" w:cs="Calibri"/>
          <w:sz w:val="22"/>
          <w:szCs w:val="22"/>
          <w:lang w:val="en-US"/>
        </w:rPr>
        <w:t xml:space="preserve"> is temporarily solved now. Gert-Jan used his own personal credit card and Boost will transfer the costs to his account till we have a credit card of our own. </w:t>
      </w:r>
      <w:r w:rsidR="00436402">
        <w:rPr>
          <w:rStyle w:val="normaltextrun"/>
          <w:rFonts w:ascii="Calibri" w:hAnsi="Calibri" w:cs="Calibri"/>
          <w:sz w:val="22"/>
          <w:szCs w:val="22"/>
          <w:lang w:val="en-US"/>
        </w:rPr>
        <w:t xml:space="preserve">He worked with Ian on Friday to </w:t>
      </w:r>
      <w:r w:rsidR="00436402" w:rsidRPr="00A6484E">
        <w:rPr>
          <w:rStyle w:val="normaltextrun"/>
          <w:rFonts w:ascii="Calibri" w:hAnsi="Calibri" w:cs="Calibri"/>
          <w:sz w:val="22"/>
          <w:szCs w:val="22"/>
          <w:lang w:val="en-US"/>
        </w:rPr>
        <w:t xml:space="preserve">activate hubspot. They also discussed all the </w:t>
      </w:r>
      <w:r w:rsidR="00317580" w:rsidRPr="00A6484E">
        <w:rPr>
          <w:rStyle w:val="normaltextrun"/>
          <w:rFonts w:ascii="Calibri" w:hAnsi="Calibri" w:cs="Calibri"/>
          <w:sz w:val="22"/>
          <w:szCs w:val="22"/>
          <w:lang w:val="en-US"/>
        </w:rPr>
        <w:t>requirements for operation Autocloud and G</w:t>
      </w:r>
      <w:r w:rsidR="00436402" w:rsidRPr="00A6484E">
        <w:rPr>
          <w:rStyle w:val="normaltextrun"/>
          <w:rFonts w:ascii="Calibri" w:hAnsi="Calibri" w:cs="Calibri"/>
          <w:sz w:val="22"/>
          <w:szCs w:val="22"/>
          <w:lang w:val="en-US"/>
        </w:rPr>
        <w:t>lassdoor. He sent Henk a reply about the privacy policy.</w:t>
      </w:r>
    </w:p>
    <w:p w14:paraId="07A2E1E9" w14:textId="3A359B22" w:rsidR="00436402" w:rsidRPr="00A6484E" w:rsidRDefault="00436402"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A6484E">
        <w:rPr>
          <w:rStyle w:val="normaltextrun"/>
          <w:rFonts w:ascii="Calibri" w:hAnsi="Calibri" w:cs="Calibri"/>
          <w:sz w:val="22"/>
          <w:szCs w:val="22"/>
          <w:lang w:val="en-US"/>
        </w:rPr>
        <w:t xml:space="preserve">Ian looked at different platforms that we could use and will discuss with Marc what content we should </w:t>
      </w:r>
      <w:r w:rsidR="006F5AEB" w:rsidRPr="00A6484E">
        <w:rPr>
          <w:rStyle w:val="normaltextrun"/>
          <w:rFonts w:ascii="Calibri" w:hAnsi="Calibri" w:cs="Calibri"/>
          <w:sz w:val="22"/>
          <w:szCs w:val="22"/>
          <w:lang w:val="en-US"/>
        </w:rPr>
        <w:t>put</w:t>
      </w:r>
      <w:r w:rsidR="00A6484E" w:rsidRPr="00A6484E">
        <w:rPr>
          <w:rStyle w:val="normaltextrun"/>
          <w:rFonts w:ascii="Calibri" w:hAnsi="Calibri" w:cs="Calibri"/>
          <w:sz w:val="22"/>
          <w:szCs w:val="22"/>
          <w:lang w:val="en-US"/>
        </w:rPr>
        <w:t xml:space="preserve">. </w:t>
      </w:r>
      <w:r w:rsidRPr="00A6484E">
        <w:rPr>
          <w:rStyle w:val="normaltextrun"/>
          <w:rFonts w:ascii="Calibri" w:hAnsi="Calibri" w:cs="Calibri"/>
          <w:sz w:val="22"/>
          <w:szCs w:val="22"/>
          <w:lang w:val="en-US"/>
        </w:rPr>
        <w:t>The presentation with OGD went well and next week he will approach them about getting a donation from them.</w:t>
      </w:r>
    </w:p>
    <w:p w14:paraId="5B56A8B1" w14:textId="6725C585" w:rsidR="00436402" w:rsidRPr="00166EC2" w:rsidRDefault="00166EC2"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A6484E">
        <w:rPr>
          <w:rStyle w:val="normaltextrun"/>
          <w:rFonts w:ascii="Calibri" w:hAnsi="Calibri" w:cs="Calibri"/>
          <w:sz w:val="22"/>
          <w:szCs w:val="22"/>
          <w:lang w:val="en-US"/>
        </w:rPr>
        <w:t xml:space="preserve">Erudini responded to a few emails from potential volunteers. At the moment there are two good candidates for </w:t>
      </w:r>
      <w:r w:rsidRPr="00166EC2">
        <w:rPr>
          <w:rStyle w:val="normaltextrun"/>
          <w:rFonts w:ascii="Calibri" w:hAnsi="Calibri" w:cs="Calibri"/>
          <w:sz w:val="22"/>
          <w:szCs w:val="22"/>
          <w:lang w:val="en-US"/>
        </w:rPr>
        <w:t xml:space="preserve">the vacancies. Next week she will have a skype interview with them. </w:t>
      </w:r>
    </w:p>
    <w:p w14:paraId="2F176286" w14:textId="6A47AF9D" w:rsidR="00166EC2" w:rsidRPr="00A6484E" w:rsidRDefault="00166EC2" w:rsidP="00A6484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166EC2">
        <w:rPr>
          <w:rStyle w:val="normaltextrun"/>
          <w:rFonts w:ascii="Calibri" w:hAnsi="Calibri" w:cs="Calibri"/>
          <w:sz w:val="22"/>
          <w:szCs w:val="22"/>
          <w:lang w:val="en-US"/>
        </w:rPr>
        <w:t xml:space="preserve">We </w:t>
      </w:r>
      <w:r>
        <w:rPr>
          <w:rStyle w:val="normaltextrun"/>
          <w:rFonts w:ascii="Calibri" w:hAnsi="Calibri" w:cs="Calibri"/>
          <w:sz w:val="22"/>
          <w:szCs w:val="22"/>
          <w:lang w:val="en-US"/>
        </w:rPr>
        <w:t>then went through the planner and Gert-Jan updated each task.</w:t>
      </w:r>
    </w:p>
    <w:p w14:paraId="550D255B" w14:textId="185F9DE9" w:rsidR="0007335E" w:rsidRPr="00166EC2" w:rsidRDefault="0007335E" w:rsidP="00E35326">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We also created a bucket for Green Future Project which is under Justin’s name. We need to make the decision about who we want to sign the partnership agreement with (Patricio or the community leader).</w:t>
      </w:r>
      <w:r w:rsidR="002B474C">
        <w:rPr>
          <w:rStyle w:val="normaltextrun"/>
          <w:rFonts w:ascii="Calibri" w:hAnsi="Calibri" w:cs="Calibri"/>
          <w:sz w:val="22"/>
          <w:szCs w:val="22"/>
          <w:lang w:val="en-US"/>
        </w:rPr>
        <w:t xml:space="preserve"> In order to do this we need to weigh the pros and cons for each option. </w:t>
      </w:r>
      <w:r w:rsidR="00A6484E">
        <w:rPr>
          <w:rStyle w:val="normaltextrun"/>
          <w:rFonts w:ascii="Calibri" w:hAnsi="Calibri" w:cs="Calibri"/>
          <w:sz w:val="22"/>
          <w:szCs w:val="22"/>
          <w:lang w:val="en-US"/>
        </w:rPr>
        <w:t xml:space="preserve">It is also important to have a paper trail about the money we send and monitoring. We </w:t>
      </w:r>
      <w:r w:rsidR="00C449AA">
        <w:rPr>
          <w:rStyle w:val="normaltextrun"/>
          <w:rFonts w:ascii="Calibri" w:hAnsi="Calibri" w:cs="Calibri"/>
          <w:sz w:val="22"/>
          <w:szCs w:val="22"/>
          <w:lang w:val="en-US"/>
        </w:rPr>
        <w:t>need to do our homework and find out how efficient the community is and how these kind of projects are usually done. It might be a good idea for us to first sign and try with the community, if they are not efficient then we can switch to only doing it with Patricio.</w:t>
      </w:r>
    </w:p>
    <w:p w14:paraId="0AAE6B8F" w14:textId="77777777" w:rsidR="006F5AEB" w:rsidRDefault="006F5AEB" w:rsidP="007764B0">
      <w:pPr>
        <w:pStyle w:val="paragraph"/>
        <w:spacing w:before="0" w:beforeAutospacing="0" w:after="0" w:afterAutospacing="0"/>
        <w:textAlignment w:val="baseline"/>
        <w:rPr>
          <w:rStyle w:val="normaltextrun"/>
          <w:rFonts w:ascii="Calibri" w:hAnsi="Calibri" w:cs="Calibri"/>
          <w:sz w:val="22"/>
          <w:szCs w:val="22"/>
          <w:lang w:val="en-US"/>
        </w:rPr>
      </w:pPr>
    </w:p>
    <w:p w14:paraId="6B65C38D" w14:textId="77777777" w:rsidR="007764B0" w:rsidRPr="00317E05" w:rsidRDefault="007764B0" w:rsidP="007764B0">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17707FC7" w14:textId="7EE4893D" w:rsidR="0007335E" w:rsidRDefault="00C449AA" w:rsidP="00C449AA">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Sunday we will have our monthly meeting.</w:t>
      </w:r>
      <w:r w:rsidR="0007335E">
        <w:rPr>
          <w:rStyle w:val="normaltextrun"/>
          <w:rFonts w:ascii="Calibri" w:hAnsi="Calibri" w:cs="Calibri"/>
          <w:sz w:val="22"/>
          <w:szCs w:val="22"/>
        </w:rPr>
        <w:t xml:space="preserve"> </w:t>
      </w:r>
    </w:p>
    <w:p w14:paraId="00FDF16C" w14:textId="1F28728F" w:rsidR="007764B0" w:rsidRDefault="00C449AA" w:rsidP="007764B0">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read all the required material before the meeting.</w:t>
      </w:r>
    </w:p>
    <w:p w14:paraId="7BBD1054" w14:textId="77777777" w:rsidR="00C449AA" w:rsidRPr="00F15949" w:rsidRDefault="00C449AA" w:rsidP="00C449AA">
      <w:pPr>
        <w:pStyle w:val="paragraph"/>
        <w:spacing w:before="0" w:beforeAutospacing="0" w:after="0" w:afterAutospacing="0"/>
        <w:ind w:left="36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lastRenderedPageBreak/>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w:t>
      </w:r>
      <w:bookmarkStart w:id="0" w:name="_GoBack"/>
      <w:bookmarkEnd w:id="0"/>
      <w:r>
        <w:rPr>
          <w:rStyle w:val="normaltextrun"/>
          <w:rFonts w:ascii="Calibri" w:hAnsi="Calibri" w:cs="Calibri"/>
          <w:sz w:val="22"/>
          <w:szCs w:val="22"/>
          <w:lang w:val="en-US"/>
        </w:rPr>
        <w:t>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77CA88C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7B4844">
        <w:rPr>
          <w:rStyle w:val="normaltextrun"/>
          <w:rFonts w:ascii="Calibri" w:hAnsi="Calibri" w:cs="Calibri"/>
          <w:sz w:val="22"/>
          <w:szCs w:val="22"/>
          <w:lang w:val="en-US"/>
        </w:rPr>
        <w:t>19:33</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3E30AE" w:rsidRDefault="003E30AE" w:rsidP="004E395A">
      <w:pPr>
        <w:spacing w:after="0" w:line="240" w:lineRule="auto"/>
      </w:pPr>
      <w:r>
        <w:separator/>
      </w:r>
    </w:p>
  </w:endnote>
  <w:endnote w:type="continuationSeparator" w:id="0">
    <w:p w14:paraId="2841CCD0" w14:textId="77777777" w:rsidR="003E30AE" w:rsidRDefault="003E30AE"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3E30AE" w:rsidRDefault="003E30AE">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C449AA">
      <w:rPr>
        <w:noProof/>
        <w:color w:val="FF0000"/>
        <w:sz w:val="20"/>
        <w:szCs w:val="20"/>
      </w:rPr>
      <w:t>1</w:t>
    </w:r>
    <w:r w:rsidRPr="00781DE2">
      <w:rPr>
        <w:color w:val="FF0000"/>
        <w:sz w:val="20"/>
        <w:szCs w:val="20"/>
      </w:rPr>
      <w:fldChar w:fldCharType="end"/>
    </w:r>
  </w:p>
  <w:p w14:paraId="209585DA" w14:textId="77777777" w:rsidR="003E30AE" w:rsidRPr="009971EB" w:rsidRDefault="003E30AE"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3E30AE" w:rsidRDefault="003E30AE" w:rsidP="004E395A">
      <w:pPr>
        <w:spacing w:after="0" w:line="240" w:lineRule="auto"/>
      </w:pPr>
      <w:r>
        <w:separator/>
      </w:r>
    </w:p>
  </w:footnote>
  <w:footnote w:type="continuationSeparator" w:id="0">
    <w:p w14:paraId="3C0DD20D" w14:textId="77777777" w:rsidR="003E30AE" w:rsidRDefault="003E30AE"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3E30AE" w:rsidRDefault="003E30AE">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9"/>
  </w:num>
  <w:num w:numId="5">
    <w:abstractNumId w:val="10"/>
  </w:num>
  <w:num w:numId="6">
    <w:abstractNumId w:val="29"/>
  </w:num>
  <w:num w:numId="7">
    <w:abstractNumId w:val="0"/>
  </w:num>
  <w:num w:numId="8">
    <w:abstractNumId w:val="11"/>
  </w:num>
  <w:num w:numId="9">
    <w:abstractNumId w:val="37"/>
  </w:num>
  <w:num w:numId="10">
    <w:abstractNumId w:val="21"/>
  </w:num>
  <w:num w:numId="11">
    <w:abstractNumId w:val="6"/>
  </w:num>
  <w:num w:numId="12">
    <w:abstractNumId w:val="2"/>
  </w:num>
  <w:num w:numId="13">
    <w:abstractNumId w:val="33"/>
  </w:num>
  <w:num w:numId="14">
    <w:abstractNumId w:val="18"/>
  </w:num>
  <w:num w:numId="15">
    <w:abstractNumId w:val="1"/>
  </w:num>
  <w:num w:numId="16">
    <w:abstractNumId w:val="28"/>
  </w:num>
  <w:num w:numId="17">
    <w:abstractNumId w:val="36"/>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4"/>
  </w:num>
  <w:num w:numId="26">
    <w:abstractNumId w:val="35"/>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1F2B"/>
    <w:rsid w:val="00036966"/>
    <w:rsid w:val="00066128"/>
    <w:rsid w:val="00073226"/>
    <w:rsid w:val="0007335E"/>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AD7"/>
    <w:rsid w:val="00166A3F"/>
    <w:rsid w:val="00166EC2"/>
    <w:rsid w:val="00167835"/>
    <w:rsid w:val="00176A9F"/>
    <w:rsid w:val="001806E3"/>
    <w:rsid w:val="001858C0"/>
    <w:rsid w:val="00186624"/>
    <w:rsid w:val="001A0790"/>
    <w:rsid w:val="001A64C6"/>
    <w:rsid w:val="001B1B53"/>
    <w:rsid w:val="001B6791"/>
    <w:rsid w:val="001D7638"/>
    <w:rsid w:val="001E063A"/>
    <w:rsid w:val="001F1B45"/>
    <w:rsid w:val="001F278F"/>
    <w:rsid w:val="001F47DF"/>
    <w:rsid w:val="00205682"/>
    <w:rsid w:val="00214138"/>
    <w:rsid w:val="002233FE"/>
    <w:rsid w:val="00223DA4"/>
    <w:rsid w:val="00227156"/>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B474C"/>
    <w:rsid w:val="002C0F1B"/>
    <w:rsid w:val="002C3239"/>
    <w:rsid w:val="002D5864"/>
    <w:rsid w:val="002D6D8C"/>
    <w:rsid w:val="002E7937"/>
    <w:rsid w:val="002E7A65"/>
    <w:rsid w:val="0030213A"/>
    <w:rsid w:val="00316086"/>
    <w:rsid w:val="00317580"/>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402"/>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7DCF"/>
    <w:rsid w:val="00520CBD"/>
    <w:rsid w:val="005216C5"/>
    <w:rsid w:val="005217B5"/>
    <w:rsid w:val="0052565C"/>
    <w:rsid w:val="00537766"/>
    <w:rsid w:val="0054080B"/>
    <w:rsid w:val="00541377"/>
    <w:rsid w:val="005503AB"/>
    <w:rsid w:val="00553276"/>
    <w:rsid w:val="005619AE"/>
    <w:rsid w:val="00561D58"/>
    <w:rsid w:val="00564393"/>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5F230D"/>
    <w:rsid w:val="0060109C"/>
    <w:rsid w:val="00612D59"/>
    <w:rsid w:val="00625B9D"/>
    <w:rsid w:val="006277CC"/>
    <w:rsid w:val="00636A17"/>
    <w:rsid w:val="00646293"/>
    <w:rsid w:val="006472EB"/>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6F5AEB"/>
    <w:rsid w:val="0070517A"/>
    <w:rsid w:val="00715511"/>
    <w:rsid w:val="00722BCF"/>
    <w:rsid w:val="00734F43"/>
    <w:rsid w:val="007356EE"/>
    <w:rsid w:val="00742775"/>
    <w:rsid w:val="00746F3A"/>
    <w:rsid w:val="00752569"/>
    <w:rsid w:val="007550DB"/>
    <w:rsid w:val="00761D2F"/>
    <w:rsid w:val="0077040B"/>
    <w:rsid w:val="007764B0"/>
    <w:rsid w:val="00777CED"/>
    <w:rsid w:val="00780D8C"/>
    <w:rsid w:val="00781DE2"/>
    <w:rsid w:val="00784C11"/>
    <w:rsid w:val="007911D7"/>
    <w:rsid w:val="0079319B"/>
    <w:rsid w:val="007A1EB5"/>
    <w:rsid w:val="007A55C3"/>
    <w:rsid w:val="007B1FCE"/>
    <w:rsid w:val="007B3889"/>
    <w:rsid w:val="007B4844"/>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125C"/>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81B80"/>
    <w:rsid w:val="00991146"/>
    <w:rsid w:val="009950ED"/>
    <w:rsid w:val="009971EB"/>
    <w:rsid w:val="009A0DC1"/>
    <w:rsid w:val="009C0250"/>
    <w:rsid w:val="009C26F9"/>
    <w:rsid w:val="009D7F92"/>
    <w:rsid w:val="009E13D2"/>
    <w:rsid w:val="009E40E5"/>
    <w:rsid w:val="009E5379"/>
    <w:rsid w:val="009F0DBB"/>
    <w:rsid w:val="009F1CD2"/>
    <w:rsid w:val="00A07DC8"/>
    <w:rsid w:val="00A15A4E"/>
    <w:rsid w:val="00A2113F"/>
    <w:rsid w:val="00A231F5"/>
    <w:rsid w:val="00A26132"/>
    <w:rsid w:val="00A34654"/>
    <w:rsid w:val="00A54904"/>
    <w:rsid w:val="00A631B4"/>
    <w:rsid w:val="00A6484E"/>
    <w:rsid w:val="00A64FAD"/>
    <w:rsid w:val="00A87539"/>
    <w:rsid w:val="00A928A4"/>
    <w:rsid w:val="00A93574"/>
    <w:rsid w:val="00AB252A"/>
    <w:rsid w:val="00AB2E39"/>
    <w:rsid w:val="00AB4179"/>
    <w:rsid w:val="00AC1B1A"/>
    <w:rsid w:val="00AC7FCC"/>
    <w:rsid w:val="00AE022D"/>
    <w:rsid w:val="00AE1715"/>
    <w:rsid w:val="00AE3868"/>
    <w:rsid w:val="00AE565B"/>
    <w:rsid w:val="00AF1FAC"/>
    <w:rsid w:val="00AF2EEE"/>
    <w:rsid w:val="00AF587F"/>
    <w:rsid w:val="00B05C5F"/>
    <w:rsid w:val="00B110A1"/>
    <w:rsid w:val="00B1351A"/>
    <w:rsid w:val="00B1422F"/>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D97"/>
    <w:rsid w:val="00C44732"/>
    <w:rsid w:val="00C449AA"/>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A1276"/>
    <w:rsid w:val="00DA27FD"/>
    <w:rsid w:val="00DB2342"/>
    <w:rsid w:val="00DB3137"/>
    <w:rsid w:val="00DC4A87"/>
    <w:rsid w:val="00DC6AD0"/>
    <w:rsid w:val="00DD2A06"/>
    <w:rsid w:val="00E00F92"/>
    <w:rsid w:val="00E01CA4"/>
    <w:rsid w:val="00E14349"/>
    <w:rsid w:val="00E2317D"/>
    <w:rsid w:val="00E35326"/>
    <w:rsid w:val="00E520BE"/>
    <w:rsid w:val="00E63611"/>
    <w:rsid w:val="00E65C26"/>
    <w:rsid w:val="00E66F65"/>
    <w:rsid w:val="00E66FDE"/>
    <w:rsid w:val="00E72662"/>
    <w:rsid w:val="00E84830"/>
    <w:rsid w:val="00E84DF4"/>
    <w:rsid w:val="00E93F62"/>
    <w:rsid w:val="00E954D5"/>
    <w:rsid w:val="00EA0FFB"/>
    <w:rsid w:val="00EA1400"/>
    <w:rsid w:val="00EC27EC"/>
    <w:rsid w:val="00EC63CE"/>
    <w:rsid w:val="00ED2FF5"/>
    <w:rsid w:val="00EE24A4"/>
    <w:rsid w:val="00EE44E6"/>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D341-9841-4B54-B9E6-AEC2C772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3</cp:revision>
  <dcterms:created xsi:type="dcterms:W3CDTF">2017-06-04T10:05:00Z</dcterms:created>
  <dcterms:modified xsi:type="dcterms:W3CDTF">2017-06-05T22:48:00Z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